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AF" w:rsidRPr="00BC5C7C" w:rsidRDefault="00604AAF" w:rsidP="00604AAF">
      <w:pPr>
        <w:pStyle w:val="CHAPNUM"/>
      </w:pPr>
      <w:r w:rsidRPr="0075190F">
        <w:rPr>
          <w:rStyle w:val="CHAPNUMCHAPTER"/>
        </w:rPr>
        <w:t>Chapter</w:t>
      </w:r>
      <w:r>
        <w:t xml:space="preserve"> 1</w:t>
      </w:r>
    </w:p>
    <w:p w:rsidR="00604AAF" w:rsidRPr="00A428C9" w:rsidRDefault="00604AAF" w:rsidP="00604AAF">
      <w:pPr>
        <w:pStyle w:val="CHAPTTL"/>
      </w:pPr>
      <w:r w:rsidRPr="00A428C9">
        <w:t>Biology</w:t>
      </w:r>
      <w:r>
        <w:t>:</w:t>
      </w:r>
      <w:r w:rsidRPr="00A428C9">
        <w:t xml:space="preserve"> </w:t>
      </w:r>
      <w:r w:rsidRPr="0075190F">
        <w:t>Exploring Life</w:t>
      </w:r>
    </w:p>
    <w:p w:rsidR="00604AAF" w:rsidRPr="003D77B9" w:rsidRDefault="00604AAF" w:rsidP="00604AAF">
      <w:pPr>
        <w:pStyle w:val="H1"/>
      </w:pPr>
      <w:r w:rsidRPr="003D77B9">
        <w:t>Chapter Objectives</w:t>
      </w:r>
    </w:p>
    <w:p w:rsidR="00604AAF" w:rsidRPr="003D77B9" w:rsidRDefault="00604AAF" w:rsidP="00604AAF">
      <w:pPr>
        <w:pStyle w:val="CFOBJSETSUBTTL"/>
      </w:pPr>
      <w:r w:rsidRPr="003D77B9">
        <w:t>Opening Essay</w:t>
      </w:r>
    </w:p>
    <w:p w:rsidR="00604AAF" w:rsidRPr="003D77B9" w:rsidRDefault="00604AAF" w:rsidP="00604AAF">
      <w:pPr>
        <w:pStyle w:val="CFOBJSETFIRST"/>
      </w:pPr>
      <w:r w:rsidRPr="003D77B9">
        <w:t xml:space="preserve">Explain why </w:t>
      </w:r>
      <w:smartTag w:uri="urn:schemas-microsoft-com:office:smarttags" w:element="country-region">
        <w:smartTag w:uri="urn:schemas-microsoft-com:office:smarttags" w:element="place">
          <w:r w:rsidRPr="003D77B9">
            <w:t>Madagascar</w:t>
          </w:r>
        </w:smartTag>
      </w:smartTag>
      <w:r w:rsidRPr="003D77B9">
        <w:t xml:space="preserve"> has so many species of lemurs.</w:t>
      </w:r>
    </w:p>
    <w:p w:rsidR="00604AAF" w:rsidRPr="003D77B9" w:rsidRDefault="00604AAF" w:rsidP="00604AAF">
      <w:pPr>
        <w:pStyle w:val="CFOBJSETH1"/>
      </w:pPr>
      <w:r w:rsidRPr="003D77B9">
        <w:t>Themes in the Study of Biology</w:t>
      </w:r>
    </w:p>
    <w:p w:rsidR="00604AAF" w:rsidRPr="003D77B9" w:rsidRDefault="00604AAF" w:rsidP="00604AAF">
      <w:pPr>
        <w:pStyle w:val="CFOBJFIRST"/>
        <w:tabs>
          <w:tab w:val="left" w:pos="1200"/>
        </w:tabs>
      </w:pPr>
      <w:r w:rsidRPr="003D77B9">
        <w:rPr>
          <w:rStyle w:val="CFOBJNUM"/>
        </w:rPr>
        <w:tab/>
        <w:t>1.1</w:t>
      </w:r>
      <w:r w:rsidRPr="003D77B9">
        <w:rPr>
          <w:rStyle w:val="CFOBJNUM"/>
        </w:rPr>
        <w:tab/>
      </w:r>
      <w:r w:rsidRPr="003D77B9">
        <w:t>Describe seven properties common to all life.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1.2</w:t>
      </w:r>
      <w:r w:rsidRPr="003D77B9">
        <w:rPr>
          <w:rStyle w:val="CFOBJNUM"/>
        </w:rPr>
        <w:tab/>
      </w:r>
      <w:r w:rsidRPr="003D77B9">
        <w:t>Describe the levels of biological organization from molecules to the biosphere, noting the interrelationships between levels.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1.2</w:t>
      </w:r>
      <w:r w:rsidRPr="003D77B9">
        <w:rPr>
          <w:rStyle w:val="CFOBJNUM"/>
        </w:rPr>
        <w:tab/>
      </w:r>
      <w:r w:rsidRPr="003D77B9">
        <w:t>Define the concept of emergent properties and describe an example of it.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1.3</w:t>
      </w:r>
      <w:r w:rsidRPr="003D77B9">
        <w:rPr>
          <w:rStyle w:val="CFOBJNUM"/>
        </w:rPr>
        <w:tab/>
      </w:r>
      <w:r w:rsidRPr="003D77B9">
        <w:t>Explain why cells are a special level in biological organization. Compare pr</w:t>
      </w:r>
      <w:r w:rsidRPr="003D77B9">
        <w:t>o</w:t>
      </w:r>
      <w:r w:rsidRPr="003D77B9">
        <w:t>karyotic and eukaryotic cells.</w:t>
      </w:r>
    </w:p>
    <w:p w:rsidR="00604AAF" w:rsidRPr="003D77B9" w:rsidRDefault="00604AAF" w:rsidP="00604AAF">
      <w:pPr>
        <w:pStyle w:val="CFOBJLAST"/>
        <w:tabs>
          <w:tab w:val="left" w:pos="1200"/>
        </w:tabs>
      </w:pPr>
      <w:r w:rsidRPr="003D77B9">
        <w:rPr>
          <w:rStyle w:val="CFOBJNUM"/>
        </w:rPr>
        <w:tab/>
        <w:t>1.4</w:t>
      </w:r>
      <w:r w:rsidRPr="003D77B9">
        <w:rPr>
          <w:rStyle w:val="CFOBJNUM"/>
        </w:rPr>
        <w:tab/>
      </w:r>
      <w:r w:rsidRPr="003D77B9">
        <w:t>Compare the dynamics of nutrients and energy in an ecosystem.</w:t>
      </w:r>
    </w:p>
    <w:p w:rsidR="00604AAF" w:rsidRPr="003D77B9" w:rsidRDefault="00604AAF" w:rsidP="00604AAF">
      <w:pPr>
        <w:pStyle w:val="CFOBJSETH1"/>
      </w:pPr>
      <w:r w:rsidRPr="003D77B9">
        <w:t>Evolution, the Core Theme of Biology</w:t>
      </w:r>
    </w:p>
    <w:p w:rsidR="00604AAF" w:rsidRPr="003D77B9" w:rsidRDefault="00604AAF" w:rsidP="00604AAF">
      <w:pPr>
        <w:pStyle w:val="CFOBJFIRST"/>
        <w:tabs>
          <w:tab w:val="left" w:pos="1200"/>
        </w:tabs>
      </w:pPr>
      <w:r w:rsidRPr="003D77B9">
        <w:rPr>
          <w:rStyle w:val="CFOBJNUM"/>
        </w:rPr>
        <w:tab/>
        <w:t>1.5</w:t>
      </w:r>
      <w:r w:rsidRPr="003D77B9">
        <w:rPr>
          <w:rStyle w:val="CFOBJNUM"/>
        </w:rPr>
        <w:tab/>
      </w:r>
      <w:r w:rsidRPr="003D77B9">
        <w:t>Explain how DNA encodes a cell’s information.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1.6</w:t>
      </w:r>
      <w:r w:rsidRPr="003D77B9">
        <w:rPr>
          <w:rStyle w:val="CFOBJNUM"/>
        </w:rPr>
        <w:tab/>
      </w:r>
      <w:r w:rsidRPr="003D77B9">
        <w:t xml:space="preserve">Compare the three domains of life. Distinguish between the three </w:t>
      </w:r>
      <w:proofErr w:type="spellStart"/>
      <w:r w:rsidRPr="003D77B9">
        <w:t>multicellular</w:t>
      </w:r>
      <w:proofErr w:type="spellEnd"/>
      <w:r w:rsidRPr="003D77B9">
        <w:t xml:space="preserve"> kingdoms within Eukarya.</w:t>
      </w:r>
    </w:p>
    <w:p w:rsidR="00604AAF" w:rsidRPr="003D77B9" w:rsidRDefault="00604AAF" w:rsidP="00604AAF">
      <w:pPr>
        <w:pStyle w:val="CFOBJLAST"/>
        <w:tabs>
          <w:tab w:val="left" w:pos="1200"/>
        </w:tabs>
      </w:pPr>
      <w:r w:rsidRPr="003D77B9">
        <w:rPr>
          <w:rStyle w:val="CFOBJNUM"/>
        </w:rPr>
        <w:tab/>
        <w:t>1.7</w:t>
      </w:r>
      <w:r w:rsidRPr="003D77B9">
        <w:rPr>
          <w:rStyle w:val="CFOBJNUM"/>
        </w:rPr>
        <w:tab/>
      </w:r>
      <w:r w:rsidRPr="003D77B9">
        <w:t>Describe the process and products of natural selection. Explain why individuals cannot evolve.</w:t>
      </w:r>
    </w:p>
    <w:p w:rsidR="00604AAF" w:rsidRPr="003D77B9" w:rsidRDefault="00604AAF" w:rsidP="00604AAF">
      <w:pPr>
        <w:pStyle w:val="CFOBJSETH1"/>
      </w:pPr>
      <w:r w:rsidRPr="003D77B9">
        <w:t>The Process of Science</w:t>
      </w:r>
    </w:p>
    <w:p w:rsidR="00604AAF" w:rsidRPr="003D77B9" w:rsidRDefault="00604AAF" w:rsidP="00604AAF">
      <w:pPr>
        <w:pStyle w:val="CFOBJFIRST"/>
        <w:tabs>
          <w:tab w:val="left" w:pos="1200"/>
        </w:tabs>
      </w:pPr>
      <w:r w:rsidRPr="003D77B9">
        <w:rPr>
          <w:rStyle w:val="CFOBJNUM"/>
        </w:rPr>
        <w:tab/>
        <w:t>1.8</w:t>
      </w:r>
      <w:r w:rsidRPr="003D77B9">
        <w:rPr>
          <w:rStyle w:val="CFOBJNUM"/>
        </w:rPr>
        <w:tab/>
      </w:r>
      <w:r w:rsidRPr="003D77B9">
        <w:t>Distinguish between quantitative and qualitative data. Compare the definitions and use of inductive and deductive reasoning in scientific investigations.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1.8</w:t>
      </w:r>
      <w:r w:rsidRPr="003D77B9">
        <w:rPr>
          <w:rStyle w:val="CFOBJNUM"/>
        </w:rPr>
        <w:tab/>
      </w:r>
      <w:r w:rsidRPr="003D77B9">
        <w:t>Distinguish between a scientific theory and a hypothesis.</w:t>
      </w:r>
    </w:p>
    <w:p w:rsidR="00604AAF" w:rsidRPr="003D77B9" w:rsidRDefault="00604AAF" w:rsidP="00604AAF">
      <w:pPr>
        <w:pStyle w:val="CFOBJMID"/>
        <w:tabs>
          <w:tab w:val="left" w:pos="1200"/>
        </w:tabs>
      </w:pPr>
      <w:r w:rsidRPr="003D77B9">
        <w:rPr>
          <w:rStyle w:val="CFOBJNUM"/>
        </w:rPr>
        <w:tab/>
        <w:t>1.8</w:t>
      </w:r>
      <w:r w:rsidRPr="003D77B9">
        <w:rPr>
          <w:rStyle w:val="CFOBJNUM"/>
        </w:rPr>
        <w:tab/>
      </w:r>
      <w:r w:rsidRPr="003D77B9">
        <w:t xml:space="preserve">Distinguish between the scientific definition and common use of the word </w:t>
      </w:r>
      <w:r>
        <w:br/>
      </w:r>
      <w:r w:rsidRPr="00D92DA8">
        <w:rPr>
          <w:rStyle w:val="ITAL"/>
        </w:rPr>
        <w:t>theory</w:t>
      </w:r>
      <w:r w:rsidRPr="003D77B9">
        <w:t>.</w:t>
      </w:r>
    </w:p>
    <w:p w:rsidR="00604AAF" w:rsidRPr="003D77B9" w:rsidRDefault="00604AAF" w:rsidP="00604AAF">
      <w:pPr>
        <w:pStyle w:val="CFOBJLAST"/>
        <w:tabs>
          <w:tab w:val="left" w:pos="1200"/>
        </w:tabs>
      </w:pPr>
      <w:r w:rsidRPr="003D77B9">
        <w:rPr>
          <w:rStyle w:val="CFOBJNUM"/>
        </w:rPr>
        <w:tab/>
        <w:t>1.9</w:t>
      </w:r>
      <w:r w:rsidRPr="003D77B9">
        <w:rPr>
          <w:rStyle w:val="CFOBJNUM"/>
        </w:rPr>
        <w:tab/>
      </w:r>
      <w:r w:rsidRPr="003D77B9">
        <w:t>Describe the structure of a controlled experiment and give an example.</w:t>
      </w:r>
    </w:p>
    <w:p w:rsidR="00604AAF" w:rsidRPr="003D77B9" w:rsidRDefault="00604AAF" w:rsidP="00604AAF">
      <w:pPr>
        <w:pStyle w:val="CFOBJSETH1"/>
        <w:keepNext w:val="0"/>
      </w:pPr>
      <w:r w:rsidRPr="003D77B9">
        <w:t>Biology and Everyday Life</w:t>
      </w:r>
    </w:p>
    <w:p w:rsidR="00604AAF" w:rsidRPr="003D77B9" w:rsidRDefault="00604AAF" w:rsidP="00604AAF">
      <w:pPr>
        <w:pStyle w:val="CFOBJFIRST"/>
        <w:tabs>
          <w:tab w:val="left" w:pos="1200"/>
        </w:tabs>
      </w:pPr>
      <w:r w:rsidRPr="003D77B9">
        <w:rPr>
          <w:rStyle w:val="CFOBJNUM"/>
        </w:rPr>
        <w:tab/>
        <w:t>1.10</w:t>
      </w:r>
      <w:r w:rsidRPr="003D77B9">
        <w:rPr>
          <w:rStyle w:val="CFOBJNUM"/>
        </w:rPr>
        <w:tab/>
      </w:r>
      <w:r w:rsidRPr="003D77B9">
        <w:t>Compare the goals of science and technology. Explain why an understanding of science is essential to our lives.</w:t>
      </w:r>
    </w:p>
    <w:p w:rsidR="00604AAF" w:rsidRPr="003D77B9" w:rsidRDefault="00604AAF" w:rsidP="00604AAF">
      <w:pPr>
        <w:pStyle w:val="CFOBJLAST"/>
        <w:tabs>
          <w:tab w:val="left" w:pos="1200"/>
        </w:tabs>
      </w:pPr>
      <w:r w:rsidRPr="003D77B9">
        <w:rPr>
          <w:rStyle w:val="CFOBJNUM"/>
        </w:rPr>
        <w:tab/>
        <w:t>1.11</w:t>
      </w:r>
      <w:r w:rsidRPr="003D77B9">
        <w:rPr>
          <w:rStyle w:val="CFOBJNUM"/>
        </w:rPr>
        <w:tab/>
      </w:r>
      <w:r w:rsidRPr="003D77B9">
        <w:t>Explain how evolution impacts the lives of all humans.</w:t>
      </w:r>
    </w:p>
    <w:p w:rsidR="000D4C30" w:rsidRDefault="000D4C30"/>
    <w:sectPr w:rsidR="000D4C30" w:rsidSect="000D4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AAF"/>
    <w:rsid w:val="000D4C30"/>
    <w:rsid w:val="0060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SUBTTL">
    <w:name w:val="CF_OBJSET_SUBTTL"/>
    <w:rsid w:val="00604AAF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604AAF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604AAF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604AAF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604AAF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604AAF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604AAF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604AAF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H1">
    <w:name w:val="H1"/>
    <w:rsid w:val="00604AAF"/>
    <w:pPr>
      <w:keepNext/>
      <w:pBdr>
        <w:bottom w:val="single" w:sz="4" w:space="2" w:color="808080"/>
      </w:pBdr>
      <w:suppressAutoHyphens/>
      <w:autoSpaceDE w:val="0"/>
      <w:autoSpaceDN w:val="0"/>
      <w:adjustRightInd w:val="0"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character" w:customStyle="1" w:styleId="ITAL">
    <w:name w:val="ITAL"/>
    <w:basedOn w:val="DefaultParagraphFont"/>
    <w:semiHidden/>
    <w:rsid w:val="00604AAF"/>
    <w:rPr>
      <w:i/>
    </w:rPr>
  </w:style>
  <w:style w:type="paragraph" w:customStyle="1" w:styleId="CFOBJFIRST">
    <w:name w:val="CF_OBJ_FIRST"/>
    <w:basedOn w:val="CFOBJMID"/>
    <w:rsid w:val="00604AAF"/>
  </w:style>
  <w:style w:type="paragraph" w:customStyle="1" w:styleId="CFOBJLAST">
    <w:name w:val="CF_OBJ_LAST"/>
    <w:basedOn w:val="CFOBJMID"/>
    <w:rsid w:val="00604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>Toshiba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2011-07-20T14:21:00Z</dcterms:created>
  <dcterms:modified xsi:type="dcterms:W3CDTF">2011-07-20T14:22:00Z</dcterms:modified>
</cp:coreProperties>
</file>